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E4" w:rsidRDefault="003717E4" w:rsidP="00BF4A94">
      <w:pPr>
        <w:spacing w:after="480"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</w:t>
      </w:r>
      <w:r w:rsidR="00D2029B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dnia .............................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…………………………….…...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D359D0" w:rsidP="00BF4A94">
      <w:pPr>
        <w:spacing w:after="48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W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ystawcy weksla)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NIP………………………….…</w:t>
      </w:r>
    </w:p>
    <w:p w:rsidR="003717E4" w:rsidRDefault="003717E4" w:rsidP="00BF4A94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REGON………………….……</w:t>
      </w:r>
    </w:p>
    <w:p w:rsidR="003717E4" w:rsidRDefault="003717E4" w:rsidP="00BF4A94">
      <w:pPr>
        <w:spacing w:after="48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914107" w:rsidRPr="00914107" w:rsidRDefault="00914107" w:rsidP="00BF4A94">
      <w:pPr>
        <w:spacing w:after="480"/>
        <w:rPr>
          <w:rFonts w:ascii="Arial" w:hAnsi="Arial" w:cs="Arial"/>
          <w:b/>
          <w:bCs/>
          <w:sz w:val="22"/>
          <w:szCs w:val="22"/>
        </w:rPr>
      </w:pPr>
      <w:r w:rsidRPr="00914107">
        <w:rPr>
          <w:rFonts w:ascii="Arial" w:hAnsi="Arial" w:cs="Arial"/>
          <w:b/>
          <w:bCs/>
          <w:sz w:val="22"/>
          <w:szCs w:val="22"/>
        </w:rPr>
        <w:t>I. OŚWIADCZENIE WYSTAWCY WEKSLA IN BLANCO</w:t>
      </w:r>
    </w:p>
    <w:p w:rsidR="003717E4" w:rsidRDefault="003717E4" w:rsidP="00BF4A94">
      <w:pPr>
        <w:spacing w:after="48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My/ Ja niżej podpisani/y </w:t>
      </w:r>
      <w:r w:rsidR="00EF70B8">
        <w:rPr>
          <w:rFonts w:ascii="Arial" w:hAnsi="Arial" w:cs="Arial"/>
          <w:sz w:val="22"/>
          <w:szCs w:val="22"/>
        </w:rPr>
        <w:t>Wystawcy/a</w:t>
      </w:r>
      <w:r w:rsidRPr="002A45B1">
        <w:rPr>
          <w:rFonts w:ascii="Arial" w:hAnsi="Arial" w:cs="Arial"/>
          <w:sz w:val="22"/>
          <w:szCs w:val="22"/>
        </w:rPr>
        <w:t xml:space="preserve"> weksla</w:t>
      </w:r>
      <w:r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i/>
          <w:iCs/>
          <w:sz w:val="22"/>
          <w:szCs w:val="22"/>
        </w:rPr>
        <w:t>(nazwa Wystawcy weksla)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działający przez: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………………. - ……………….....</w:t>
      </w:r>
    </w:p>
    <w:p w:rsidR="003717E4" w:rsidRPr="00BB2CA4" w:rsidRDefault="00D6179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 -  ………………….</w:t>
      </w:r>
    </w:p>
    <w:p w:rsidR="003717E4" w:rsidRDefault="00D6179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BF4A94">
      <w:pPr>
        <w:spacing w:line="360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Województwa Podkarpackiego weksel in blanco </w:t>
      </w:r>
      <w:r w:rsidR="00BF4A94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>z</w:t>
      </w:r>
      <w:r w:rsidR="00BF4A94">
        <w:rPr>
          <w:rFonts w:ascii="Arial" w:hAnsi="Arial" w:cs="Arial"/>
          <w:sz w:val="22"/>
          <w:szCs w:val="22"/>
        </w:rPr>
        <w:t xml:space="preserve"> </w:t>
      </w:r>
      <w:r w:rsidR="002A45B1" w:rsidRPr="002A45B1">
        <w:rPr>
          <w:rFonts w:ascii="Arial" w:hAnsi="Arial" w:cs="Arial"/>
          <w:sz w:val="22"/>
          <w:szCs w:val="22"/>
        </w:rPr>
        <w:t>mojego/</w:t>
      </w:r>
      <w:r w:rsidRPr="002A45B1">
        <w:rPr>
          <w:rFonts w:ascii="Arial" w:hAnsi="Arial" w:cs="Arial"/>
          <w:sz w:val="22"/>
          <w:szCs w:val="22"/>
        </w:rPr>
        <w:t>naszego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………..</w:t>
      </w:r>
      <w:r w:rsidR="00F468F3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o dofinansowanie projektu: „……….....................”,</w:t>
      </w:r>
      <w:r w:rsidR="00190C4A">
        <w:rPr>
          <w:rFonts w:ascii="Arial" w:hAnsi="Arial" w:cs="Arial"/>
          <w:sz w:val="22"/>
          <w:szCs w:val="22"/>
        </w:rPr>
        <w:t xml:space="preserve"> n</w:t>
      </w:r>
      <w:r w:rsidR="00190C4A" w:rsidRPr="00BB2CA4">
        <w:rPr>
          <w:rFonts w:ascii="Arial" w:hAnsi="Arial" w:cs="Arial"/>
          <w:sz w:val="22"/>
          <w:szCs w:val="22"/>
        </w:rPr>
        <w:t>r……………….</w:t>
      </w:r>
      <w:r w:rsidR="00190C4A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zwanej dalej „Umową”</w:t>
      </w:r>
      <w:r w:rsidR="004E3D69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3D69" w:rsidRPr="00BB2CA4">
        <w:rPr>
          <w:rFonts w:ascii="Arial" w:hAnsi="Arial" w:cs="Arial"/>
          <w:sz w:val="22"/>
          <w:szCs w:val="22"/>
        </w:rPr>
        <w:t xml:space="preserve">na podstawie której </w:t>
      </w:r>
      <w:r w:rsidR="00EA0C26">
        <w:rPr>
          <w:rFonts w:ascii="Arial" w:hAnsi="Arial" w:cs="Arial"/>
          <w:sz w:val="22"/>
          <w:szCs w:val="22"/>
        </w:rPr>
        <w:t>otrzymałem/otrzymałam/</w:t>
      </w:r>
      <w:r w:rsidR="004E3D69" w:rsidRPr="00BB2CA4">
        <w:rPr>
          <w:rFonts w:ascii="Arial" w:hAnsi="Arial" w:cs="Arial"/>
          <w:sz w:val="22"/>
          <w:szCs w:val="22"/>
        </w:rPr>
        <w:t xml:space="preserve">otrzymaliśmy dofinansowanie </w:t>
      </w:r>
      <w:r w:rsidRPr="00BB2CA4">
        <w:rPr>
          <w:rFonts w:ascii="Arial" w:hAnsi="Arial" w:cs="Arial"/>
          <w:sz w:val="22"/>
          <w:szCs w:val="22"/>
        </w:rPr>
        <w:t xml:space="preserve">w ramach </w:t>
      </w:r>
      <w:r w:rsidR="00984E1D">
        <w:rPr>
          <w:rFonts w:ascii="Arial" w:hAnsi="Arial" w:cs="Arial"/>
          <w:sz w:val="22"/>
          <w:szCs w:val="22"/>
        </w:rPr>
        <w:t>Priorytetu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F468F3">
        <w:rPr>
          <w:rFonts w:ascii="Arial" w:hAnsi="Arial" w:cs="Arial"/>
          <w:sz w:val="22"/>
          <w:szCs w:val="22"/>
        </w:rPr>
        <w:t>nr</w:t>
      </w:r>
      <w:r w:rsidRPr="00BB2CA4">
        <w:rPr>
          <w:rFonts w:ascii="Arial" w:hAnsi="Arial" w:cs="Arial"/>
          <w:sz w:val="22"/>
          <w:szCs w:val="22"/>
        </w:rPr>
        <w:t xml:space="preserve"> …</w:t>
      </w:r>
      <w:r w:rsidR="00F468F3">
        <w:rPr>
          <w:rFonts w:ascii="Arial" w:hAnsi="Arial" w:cs="Arial"/>
          <w:sz w:val="22"/>
          <w:szCs w:val="22"/>
        </w:rPr>
        <w:t xml:space="preserve"> „</w:t>
      </w:r>
      <w:r w:rsidRPr="00BB2CA4">
        <w:rPr>
          <w:rFonts w:ascii="Arial" w:hAnsi="Arial" w:cs="Arial"/>
          <w:sz w:val="22"/>
          <w:szCs w:val="22"/>
        </w:rPr>
        <w:t>……….</w:t>
      </w:r>
      <w:r w:rsidR="00F468F3">
        <w:rPr>
          <w:rFonts w:ascii="Arial" w:hAnsi="Arial" w:cs="Arial"/>
          <w:sz w:val="22"/>
          <w:szCs w:val="22"/>
        </w:rPr>
        <w:t>”</w:t>
      </w:r>
      <w:r w:rsidR="00BF4A94">
        <w:rPr>
          <w:rFonts w:ascii="Arial" w:hAnsi="Arial" w:cs="Arial"/>
          <w:sz w:val="22"/>
          <w:szCs w:val="22"/>
        </w:rPr>
        <w:t>p</w:t>
      </w:r>
      <w:r w:rsidR="00984E1D">
        <w:rPr>
          <w:rFonts w:ascii="Arial" w:hAnsi="Arial" w:cs="Arial"/>
          <w:sz w:val="22"/>
          <w:szCs w:val="22"/>
        </w:rPr>
        <w:t xml:space="preserve">rogramu </w:t>
      </w:r>
      <w:r w:rsidR="00BF4A94">
        <w:rPr>
          <w:rFonts w:ascii="Arial" w:hAnsi="Arial" w:cs="Arial"/>
          <w:sz w:val="22"/>
          <w:szCs w:val="22"/>
        </w:rPr>
        <w:t>r</w:t>
      </w:r>
      <w:r w:rsidR="00984E1D">
        <w:rPr>
          <w:rFonts w:ascii="Arial" w:hAnsi="Arial" w:cs="Arial"/>
          <w:sz w:val="22"/>
          <w:szCs w:val="22"/>
        </w:rPr>
        <w:t>egionalnego Fundusze Europejskie dla Podkarpacia 2021-2027</w:t>
      </w:r>
      <w:r w:rsidR="00674DD1">
        <w:rPr>
          <w:rFonts w:ascii="Arial" w:hAnsi="Arial" w:cs="Arial"/>
          <w:sz w:val="22"/>
          <w:szCs w:val="22"/>
        </w:rPr>
        <w:t>.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EA0C26">
      <w:pPr>
        <w:spacing w:line="360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Województwo Podkarpackie ma prawo wypełnić ten weksel w każdym czasie </w:t>
      </w:r>
      <w:r w:rsidR="00BF15C4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>w</w:t>
      </w:r>
      <w:r w:rsidR="00BF15C4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 xml:space="preserve">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D359D0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Pr="00BB2CA4">
        <w:rPr>
          <w:rFonts w:ascii="Arial" w:hAnsi="Arial" w:cs="Arial"/>
          <w:sz w:val="22"/>
          <w:szCs w:val="22"/>
        </w:rPr>
        <w:t xml:space="preserve">oże zostać zobowiązany przez Województwo Podkarpackie,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D6179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lastRenderedPageBreak/>
        <w:t xml:space="preserve">za weksel </w:t>
      </w:r>
      <w:r w:rsidR="00B81314">
        <w:rPr>
          <w:rFonts w:ascii="Arial" w:hAnsi="Arial" w:cs="Arial"/>
          <w:sz w:val="22"/>
          <w:szCs w:val="22"/>
        </w:rPr>
        <w:t>Województwu Podkarpackiemu</w:t>
      </w:r>
      <w:r w:rsidR="00D938DB">
        <w:rPr>
          <w:rFonts w:ascii="Arial" w:hAnsi="Arial" w:cs="Arial"/>
          <w:sz w:val="22"/>
          <w:szCs w:val="22"/>
        </w:rPr>
        <w:t>, lecz nie na jego zlecenie.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D6179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Województwo Podkarpackie ma prawo opatrzyć ten weksel datą płatności według swojego uznania oraz uzupełnić go brakującymi elementami w tym klauzulą „bez protestu”. </w:t>
      </w:r>
      <w:r w:rsidR="004B3F6C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t>Weksel będzie płatny w Rzeszowie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 w:rsidR="002C0FFC">
        <w:rPr>
          <w:rFonts w:ascii="Arial" w:hAnsi="Arial" w:cs="Arial"/>
          <w:sz w:val="22"/>
          <w:szCs w:val="22"/>
        </w:rPr>
        <w:t>Województwo Podkarpackie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 w:rsidR="006C319B" w:rsidRPr="00674DD1">
        <w:rPr>
          <w:rFonts w:ascii="Arial" w:hAnsi="Arial" w:cs="Arial"/>
          <w:sz w:val="22"/>
          <w:szCs w:val="22"/>
        </w:rPr>
        <w:t xml:space="preserve">Województwo Podkarpackie </w:t>
      </w:r>
      <w:r w:rsidR="002C0FFC" w:rsidRPr="00674DD1">
        <w:rPr>
          <w:rFonts w:ascii="Arial" w:hAnsi="Arial" w:cs="Arial"/>
          <w:sz w:val="22"/>
          <w:szCs w:val="22"/>
        </w:rPr>
        <w:t xml:space="preserve">zawiadomi </w:t>
      </w:r>
      <w:r w:rsidR="00757CC7">
        <w:rPr>
          <w:rFonts w:ascii="Arial" w:hAnsi="Arial" w:cs="Arial"/>
          <w:sz w:val="22"/>
          <w:szCs w:val="22"/>
        </w:rPr>
        <w:t xml:space="preserve">Wystawcę weksla </w:t>
      </w:r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4B3F6C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adres </w:t>
      </w:r>
      <w:r w:rsidR="00757CC7">
        <w:rPr>
          <w:rFonts w:ascii="Arial" w:hAnsi="Arial" w:cs="Arial"/>
          <w:sz w:val="22"/>
          <w:szCs w:val="22"/>
        </w:rPr>
        <w:t xml:space="preserve">Wystawcy weksla </w:t>
      </w:r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4B3F6C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757CC7">
        <w:rPr>
          <w:rFonts w:ascii="Arial" w:hAnsi="Arial" w:cs="Arial"/>
          <w:sz w:val="22"/>
          <w:szCs w:val="22"/>
        </w:rPr>
        <w:t xml:space="preserve">Wystawca weksla </w:t>
      </w:r>
      <w:r w:rsidR="00D359D0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1E0B05">
        <w:rPr>
          <w:rFonts w:ascii="Arial" w:hAnsi="Arial" w:cs="Arial"/>
          <w:sz w:val="22"/>
          <w:szCs w:val="22"/>
        </w:rPr>
        <w:t>Województwo Podkarpackie</w:t>
      </w:r>
      <w:r w:rsidR="002C0FFC" w:rsidRPr="00674DD1">
        <w:rPr>
          <w:rFonts w:ascii="Arial" w:hAnsi="Arial" w:cs="Arial"/>
          <w:sz w:val="22"/>
          <w:szCs w:val="22"/>
        </w:rPr>
        <w:t xml:space="preserve"> o zmianie adresu. Pismo zwrócone z adnotacją urzędu pocztowego: „nie podjęto w terminie”, „adresat wyprowadził się” lub podobną, uznaje się za doręczone.</w:t>
      </w:r>
    </w:p>
    <w:p w:rsidR="003717E4" w:rsidRPr="00BB2CA4" w:rsidRDefault="003717E4" w:rsidP="004C3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030F3F">
        <w:rPr>
          <w:rFonts w:ascii="Arial" w:hAnsi="Arial" w:cs="Arial"/>
          <w:sz w:val="22"/>
          <w:szCs w:val="22"/>
        </w:rPr>
        <w:t xml:space="preserve">Wystawca weksla </w:t>
      </w:r>
      <w:r w:rsidR="00D359D0">
        <w:rPr>
          <w:rFonts w:ascii="Arial" w:hAnsi="Arial" w:cs="Arial"/>
          <w:sz w:val="22"/>
          <w:szCs w:val="22"/>
        </w:rPr>
        <w:t>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4C3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4C383C" w:rsidRDefault="004C383C" w:rsidP="007270BB">
      <w:pPr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 w:rsidRPr="004C383C">
        <w:rPr>
          <w:rFonts w:ascii="Arial" w:hAnsi="Arial" w:cs="Arial"/>
          <w:sz w:val="22"/>
          <w:szCs w:val="22"/>
        </w:rPr>
        <w:t>W przypadku prawidłowego wypełnienia wszelkich zobowiązań określonych w Umowie, po upływie określonego w niej terminu, Wystawca weksla zostanie poinformowany o możliwości jego odbioru. Po bezskutecznym upływie wyznaczonego terminu Weksel zostanie zniszczony.</w:t>
      </w:r>
    </w:p>
    <w:p w:rsidR="003717E4" w:rsidRPr="00BB2CA4" w:rsidRDefault="003717E4" w:rsidP="00BF4A9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Dane osób uprawnionych do podpisania weksla w imieniu wystawcy:</w:t>
      </w:r>
    </w:p>
    <w:p w:rsidR="003717E4" w:rsidRPr="00BB2CA4" w:rsidRDefault="003717E4" w:rsidP="00BF4A9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BF4A9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BF4A9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D359D0" w:rsidRPr="00BB2CA4">
        <w:rPr>
          <w:rFonts w:ascii="Arial" w:hAnsi="Arial" w:cs="Arial"/>
          <w:sz w:val="22"/>
          <w:szCs w:val="22"/>
        </w:rPr>
        <w:t>–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BF4A94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BF4A94">
      <w:pPr>
        <w:numPr>
          <w:ilvl w:val="0"/>
          <w:numId w:val="2"/>
        </w:numPr>
        <w:spacing w:after="480"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Data i miejsce urodzenia</w:t>
      </w:r>
      <w:r w:rsidR="00D359D0">
        <w:rPr>
          <w:rFonts w:ascii="Arial" w:hAnsi="Arial" w:cs="Arial"/>
          <w:sz w:val="22"/>
          <w:szCs w:val="22"/>
        </w:rPr>
        <w:t xml:space="preserve"> </w:t>
      </w:r>
      <w:r w:rsidR="00D359D0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BF4A94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BF4A94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BF4A94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D359D0" w:rsidRPr="00BB2CA4">
        <w:rPr>
          <w:rFonts w:ascii="Arial" w:hAnsi="Arial" w:cs="Arial"/>
          <w:sz w:val="22"/>
          <w:szCs w:val="22"/>
        </w:rPr>
        <w:t>–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BF4A94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7270BB">
      <w:pPr>
        <w:numPr>
          <w:ilvl w:val="0"/>
          <w:numId w:val="3"/>
        </w:numPr>
        <w:spacing w:after="24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Data i miejsce urodzenia – </w:t>
      </w:r>
    </w:p>
    <w:p w:rsidR="00030F3F" w:rsidRDefault="00030F3F" w:rsidP="00BF4A94">
      <w:pPr>
        <w:spacing w:line="276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BF4A94">
      <w:pPr>
        <w:spacing w:after="480" w:line="276" w:lineRule="auto"/>
        <w:ind w:left="3540" w:firstLine="708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D359D0">
        <w:rPr>
          <w:rFonts w:ascii="Arial" w:hAnsi="Arial" w:cs="Arial"/>
          <w:b/>
          <w:bCs/>
          <w:sz w:val="22"/>
          <w:szCs w:val="22"/>
        </w:rPr>
        <w:t>podpis, pieczęć W</w:t>
      </w:r>
      <w:r w:rsidR="00914107">
        <w:rPr>
          <w:rFonts w:ascii="Arial" w:hAnsi="Arial" w:cs="Arial"/>
          <w:b/>
          <w:bCs/>
          <w:sz w:val="22"/>
          <w:szCs w:val="22"/>
        </w:rPr>
        <w:t>ystawcy weksla</w:t>
      </w:r>
    </w:p>
    <w:p w:rsidR="003717E4" w:rsidRPr="00BB2CA4" w:rsidRDefault="003717E4" w:rsidP="00BF4A9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EF70B8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3717E4" w:rsidRDefault="003717E4" w:rsidP="00BF4A94">
      <w:pPr>
        <w:pStyle w:val="Akapitzlist"/>
        <w:numPr>
          <w:ilvl w:val="0"/>
          <w:numId w:val="4"/>
        </w:numPr>
        <w:spacing w:after="480"/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3717E4" w:rsidRPr="00BB2CA4" w:rsidRDefault="003717E4" w:rsidP="00BF4A94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Default="003717E4" w:rsidP="00BF4A9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</w:t>
      </w:r>
    </w:p>
    <w:p w:rsidR="00914107" w:rsidRDefault="00914107" w:rsidP="009E6D41">
      <w:pPr>
        <w:spacing w:after="48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4107">
        <w:rPr>
          <w:rFonts w:ascii="Arial" w:hAnsi="Arial" w:cs="Arial"/>
          <w:b/>
          <w:bCs/>
          <w:sz w:val="22"/>
          <w:szCs w:val="22"/>
        </w:rPr>
        <w:lastRenderedPageBreak/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914107">
        <w:rPr>
          <w:rFonts w:ascii="Arial" w:hAnsi="Arial" w:cs="Arial"/>
          <w:b/>
          <w:bCs/>
          <w:sz w:val="22"/>
          <w:szCs w:val="22"/>
        </w:rPr>
        <w:t xml:space="preserve">. OŚWIADCZENIE </w:t>
      </w:r>
      <w:r>
        <w:rPr>
          <w:rFonts w:ascii="Arial" w:hAnsi="Arial" w:cs="Arial"/>
          <w:b/>
          <w:bCs/>
          <w:sz w:val="22"/>
          <w:szCs w:val="22"/>
        </w:rPr>
        <w:t>PORĘCZYCIELA</w:t>
      </w:r>
    </w:p>
    <w:p w:rsidR="00914107" w:rsidRPr="002B2B4C" w:rsidRDefault="00914107" w:rsidP="00914107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…………………………….…...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</w:t>
      </w:r>
    </w:p>
    <w:p w:rsidR="00914107" w:rsidRPr="002B2B4C" w:rsidRDefault="00E75998" w:rsidP="009E6D41">
      <w:pPr>
        <w:spacing w:after="48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P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oręczyciela weksla)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NIP………………………….…</w:t>
      </w:r>
    </w:p>
    <w:p w:rsidR="00914107" w:rsidRPr="002B2B4C" w:rsidRDefault="00914107" w:rsidP="009E6D41">
      <w:pPr>
        <w:spacing w:after="480"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REGON………………….……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My/ Ja niżej podpisani/y Poręczyciel weksla in blanco:</w:t>
      </w:r>
    </w:p>
    <w:p w:rsidR="00914107" w:rsidRPr="002B2B4C" w:rsidRDefault="00914107" w:rsidP="009141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</w:t>
      </w:r>
    </w:p>
    <w:p w:rsidR="00914107" w:rsidRPr="002B2B4C" w:rsidRDefault="00E75998" w:rsidP="009E6D41">
      <w:pPr>
        <w:spacing w:after="48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(nazwa P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oręczyciela weksla)</w:t>
      </w:r>
    </w:p>
    <w:p w:rsidR="00914107" w:rsidRPr="002B2B4C" w:rsidRDefault="00914107" w:rsidP="009E6D41">
      <w:pPr>
        <w:spacing w:after="480"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działający przez:</w:t>
      </w:r>
    </w:p>
    <w:p w:rsidR="00914107" w:rsidRPr="002B2B4C" w:rsidRDefault="00914107" w:rsidP="009141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………………. - ……………….....</w:t>
      </w:r>
    </w:p>
    <w:p w:rsidR="00914107" w:rsidRPr="002B2B4C" w:rsidRDefault="004B3F6C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(imię i nazwisko)</w:t>
      </w:r>
      <w:r w:rsidR="00984E1D">
        <w:rPr>
          <w:rFonts w:ascii="Arial" w:hAnsi="Arial" w:cs="Arial"/>
          <w:i/>
          <w:iCs/>
          <w:sz w:val="22"/>
          <w:szCs w:val="22"/>
        </w:rPr>
        <w:t xml:space="preserve"> 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(stanowisko)</w:t>
      </w:r>
    </w:p>
    <w:p w:rsidR="00914107" w:rsidRPr="002B2B4C" w:rsidRDefault="00914107" w:rsidP="00914107">
      <w:pPr>
        <w:spacing w:line="360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914107" w:rsidRPr="002B2B4C" w:rsidRDefault="00914107" w:rsidP="00914107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 -  ………………….</w:t>
      </w:r>
    </w:p>
    <w:p w:rsidR="00914107" w:rsidRPr="002B2B4C" w:rsidRDefault="004B3F6C" w:rsidP="009E6D41">
      <w:pPr>
        <w:spacing w:after="48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</w:t>
      </w:r>
      <w:r w:rsidR="00914107" w:rsidRPr="002B2B4C">
        <w:rPr>
          <w:rFonts w:ascii="Arial" w:hAnsi="Arial" w:cs="Arial"/>
          <w:i/>
          <w:iCs/>
          <w:sz w:val="22"/>
          <w:szCs w:val="22"/>
        </w:rPr>
        <w:t>(stanowisko)</w:t>
      </w:r>
    </w:p>
    <w:p w:rsidR="00914107" w:rsidRPr="002B2B4C" w:rsidRDefault="00914107" w:rsidP="009E6D41">
      <w:pPr>
        <w:pStyle w:val="Tekstpodstawowy"/>
        <w:tabs>
          <w:tab w:val="left" w:pos="360"/>
          <w:tab w:val="left" w:pos="432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Oświadczam, że zapoznałem się z deklaracją Wystawcy weksla in blanco wymienioną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>w</w:t>
      </w:r>
      <w:r w:rsidR="009E6D41">
        <w:rPr>
          <w:rFonts w:ascii="Arial" w:hAnsi="Arial" w:cs="Arial"/>
          <w:sz w:val="22"/>
          <w:szCs w:val="22"/>
        </w:rPr>
        <w:t xml:space="preserve"> </w:t>
      </w:r>
      <w:r w:rsidRPr="002B2B4C">
        <w:rPr>
          <w:rFonts w:ascii="Arial" w:hAnsi="Arial" w:cs="Arial"/>
          <w:sz w:val="22"/>
          <w:szCs w:val="22"/>
        </w:rPr>
        <w:t xml:space="preserve">pkt. I oraz że poręczam za niego weksel „in blanco” i przyjmuję na siebie solidarnie odpowiedzialność za zobowiązania wystawcy weksla w zakresie nim objętym.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>Wyrażam równocześnie zgodę na wypełnienie weksla przez Województwo Podkarpackie zgodnie z</w:t>
      </w:r>
      <w:r w:rsidR="009E6D41">
        <w:rPr>
          <w:rFonts w:ascii="Arial" w:hAnsi="Arial" w:cs="Arial"/>
          <w:sz w:val="22"/>
          <w:szCs w:val="22"/>
        </w:rPr>
        <w:t xml:space="preserve"> </w:t>
      </w:r>
      <w:r w:rsidRPr="002B2B4C">
        <w:rPr>
          <w:rFonts w:ascii="Arial" w:hAnsi="Arial" w:cs="Arial"/>
          <w:sz w:val="22"/>
          <w:szCs w:val="22"/>
        </w:rPr>
        <w:t>niniejszym porozumieniem.</w:t>
      </w:r>
    </w:p>
    <w:p w:rsidR="00914107" w:rsidRPr="002B2B4C" w:rsidRDefault="00914107" w:rsidP="009E6D41">
      <w:pPr>
        <w:pStyle w:val="Tekstpodstawowy"/>
        <w:tabs>
          <w:tab w:val="left" w:pos="432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W razie pisemnego wezwania do wykupu wypełnionego weksla listem poleconym wysłanym przynajmniej na 7 dni przed datą płatności weksla na wyżej wskazany adres, Poręczyciel zapłaci kwotę weksla bez protestu w terminie wyznaczonym w wezwaniu do zapłaty. </w:t>
      </w:r>
      <w:r w:rsidRPr="002B2B4C">
        <w:rPr>
          <w:rFonts w:ascii="Arial" w:hAnsi="Arial" w:cs="Arial"/>
          <w:b/>
          <w:bCs/>
          <w:sz w:val="22"/>
          <w:szCs w:val="22"/>
        </w:rPr>
        <w:t xml:space="preserve">Poręczyciel </w:t>
      </w:r>
      <w:r w:rsidRPr="002B2B4C">
        <w:rPr>
          <w:rFonts w:ascii="Arial" w:hAnsi="Arial" w:cs="Arial"/>
          <w:sz w:val="22"/>
          <w:szCs w:val="22"/>
        </w:rPr>
        <w:t xml:space="preserve">oświadcza, że ponosi pełną odpowiedzialność za wystawiony przez Wystawcę </w:t>
      </w:r>
      <w:r w:rsidR="00840018">
        <w:rPr>
          <w:rFonts w:ascii="Arial" w:hAnsi="Arial" w:cs="Arial"/>
          <w:sz w:val="22"/>
          <w:szCs w:val="22"/>
        </w:rPr>
        <w:br/>
      </w:r>
      <w:r w:rsidRPr="002B2B4C">
        <w:rPr>
          <w:rFonts w:ascii="Arial" w:hAnsi="Arial" w:cs="Arial"/>
          <w:sz w:val="22"/>
          <w:szCs w:val="22"/>
        </w:rPr>
        <w:t xml:space="preserve">i uzupełniony przez Województwo Podkarpackie w sposób przewidziany niniejszą deklaracją </w:t>
      </w:r>
      <w:r w:rsidRPr="002B2B4C">
        <w:rPr>
          <w:rFonts w:ascii="Arial" w:hAnsi="Arial" w:cs="Arial"/>
          <w:sz w:val="22"/>
          <w:szCs w:val="22"/>
        </w:rPr>
        <w:lastRenderedPageBreak/>
        <w:t>weksel „in blanco”, oraz ponosi odpowiedzialność za bezwarunkową zapłatę sumy pieniężnej z weksla.</w:t>
      </w:r>
    </w:p>
    <w:p w:rsidR="00914107" w:rsidRDefault="00914107" w:rsidP="004C383C">
      <w:pPr>
        <w:pStyle w:val="Tekstpodstawowy"/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Weksel podlega zwrotowi Wystawcy, na jego żądanie, wyłącznie po uiszczeniu wszelkich należności wynikających z wyżej wymienionego tytułu, bezpośrednio do rąk Wystawcy. </w:t>
      </w:r>
    </w:p>
    <w:p w:rsidR="004C383C" w:rsidRDefault="004C383C" w:rsidP="004C383C">
      <w:pPr>
        <w:spacing w:after="480" w:line="360" w:lineRule="auto"/>
        <w:jc w:val="both"/>
        <w:rPr>
          <w:rFonts w:ascii="Arial" w:hAnsi="Arial" w:cs="Arial"/>
          <w:sz w:val="22"/>
          <w:szCs w:val="22"/>
        </w:rPr>
      </w:pPr>
      <w:r w:rsidRPr="004C383C">
        <w:rPr>
          <w:rFonts w:ascii="Arial" w:hAnsi="Arial" w:cs="Arial"/>
          <w:sz w:val="22"/>
          <w:szCs w:val="22"/>
        </w:rPr>
        <w:t>W przypadku prawidłowego wypełnienia wszelkich zobowiązań określonych w Umowie, po upływie określonego w niej terminu, Wystawca weksla zostanie poinformowany o możliwości jego odbioru. Po bezskutecznym upływie wyznaczonego terminu Weksel zostanie zniszczony.</w:t>
      </w:r>
    </w:p>
    <w:p w:rsidR="00914107" w:rsidRPr="002B2B4C" w:rsidRDefault="00914107" w:rsidP="009E6D4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2B4C">
        <w:rPr>
          <w:rFonts w:ascii="Arial" w:hAnsi="Arial" w:cs="Arial"/>
          <w:b/>
          <w:bCs/>
          <w:sz w:val="22"/>
          <w:szCs w:val="22"/>
        </w:rPr>
        <w:t>Dane osób uprawnionych do podpisania poręczenia weksla:</w:t>
      </w:r>
    </w:p>
    <w:p w:rsidR="00914107" w:rsidRPr="002B2B4C" w:rsidRDefault="00914107" w:rsidP="009E6D4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914107" w:rsidRPr="002B2B4C" w:rsidRDefault="00914107" w:rsidP="009E6D4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914107" w:rsidRPr="002B2B4C" w:rsidRDefault="00914107" w:rsidP="009E6D4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PESEL </w:t>
      </w:r>
      <w:r w:rsidR="00031046" w:rsidRPr="002B2B4C">
        <w:rPr>
          <w:rFonts w:ascii="Arial" w:hAnsi="Arial" w:cs="Arial"/>
          <w:sz w:val="22"/>
          <w:szCs w:val="22"/>
        </w:rPr>
        <w:t>–</w:t>
      </w:r>
      <w:r w:rsidRPr="002B2B4C">
        <w:rPr>
          <w:rFonts w:ascii="Arial" w:hAnsi="Arial" w:cs="Arial"/>
          <w:sz w:val="22"/>
          <w:szCs w:val="22"/>
        </w:rPr>
        <w:t xml:space="preserve"> </w:t>
      </w:r>
    </w:p>
    <w:p w:rsidR="00914107" w:rsidRPr="002B2B4C" w:rsidRDefault="00914107" w:rsidP="009E6D41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Imiona rodziców – </w:t>
      </w:r>
    </w:p>
    <w:p w:rsidR="00914107" w:rsidRPr="002B2B4C" w:rsidRDefault="00914107" w:rsidP="009E6D41">
      <w:pPr>
        <w:numPr>
          <w:ilvl w:val="0"/>
          <w:numId w:val="6"/>
        </w:numPr>
        <w:spacing w:after="480"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Data i miejsce urodzenia</w:t>
      </w:r>
      <w:r w:rsidR="00031046">
        <w:rPr>
          <w:rFonts w:ascii="Arial" w:hAnsi="Arial" w:cs="Arial"/>
          <w:sz w:val="22"/>
          <w:szCs w:val="22"/>
        </w:rPr>
        <w:t xml:space="preserve"> </w:t>
      </w:r>
      <w:r w:rsidR="00031046" w:rsidRPr="002B2B4C">
        <w:rPr>
          <w:rFonts w:ascii="Arial" w:hAnsi="Arial" w:cs="Arial"/>
          <w:sz w:val="22"/>
          <w:szCs w:val="22"/>
        </w:rPr>
        <w:t>–</w:t>
      </w:r>
    </w:p>
    <w:p w:rsidR="00914107" w:rsidRPr="002B2B4C" w:rsidRDefault="00914107" w:rsidP="009E6D4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914107" w:rsidRPr="002B2B4C" w:rsidRDefault="00914107" w:rsidP="009E6D4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914107" w:rsidRPr="002B2B4C" w:rsidRDefault="00914107" w:rsidP="009E6D4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PESEL </w:t>
      </w:r>
      <w:r w:rsidR="00031046" w:rsidRPr="002B2B4C">
        <w:rPr>
          <w:rFonts w:ascii="Arial" w:hAnsi="Arial" w:cs="Arial"/>
          <w:sz w:val="22"/>
          <w:szCs w:val="22"/>
        </w:rPr>
        <w:t>–</w:t>
      </w:r>
      <w:r w:rsidRPr="002B2B4C">
        <w:rPr>
          <w:rFonts w:ascii="Arial" w:hAnsi="Arial" w:cs="Arial"/>
          <w:sz w:val="22"/>
          <w:szCs w:val="22"/>
        </w:rPr>
        <w:t xml:space="preserve"> </w:t>
      </w:r>
    </w:p>
    <w:p w:rsidR="00914107" w:rsidRPr="002B2B4C" w:rsidRDefault="00914107" w:rsidP="009E6D41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Imiona rodziców – </w:t>
      </w:r>
    </w:p>
    <w:p w:rsidR="00914107" w:rsidRPr="002B2B4C" w:rsidRDefault="00914107" w:rsidP="009E6D41">
      <w:pPr>
        <w:numPr>
          <w:ilvl w:val="0"/>
          <w:numId w:val="7"/>
        </w:numPr>
        <w:spacing w:after="1320" w:line="360" w:lineRule="auto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 xml:space="preserve">Data i miejsce urodzenia – </w:t>
      </w:r>
    </w:p>
    <w:p w:rsidR="00914107" w:rsidRPr="002B2B4C" w:rsidRDefault="00914107" w:rsidP="009E6D41">
      <w:pPr>
        <w:spacing w:line="360" w:lineRule="auto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…………………………………………………………..</w:t>
      </w:r>
    </w:p>
    <w:p w:rsidR="00914107" w:rsidRPr="002B2B4C" w:rsidRDefault="00914107" w:rsidP="009E6D41">
      <w:pPr>
        <w:spacing w:after="480" w:line="360" w:lineRule="auto"/>
        <w:ind w:left="3540" w:firstLine="4"/>
        <w:jc w:val="both"/>
        <w:rPr>
          <w:rFonts w:ascii="Arial" w:hAnsi="Arial" w:cs="Arial"/>
          <w:b/>
          <w:bCs/>
          <w:sz w:val="22"/>
          <w:szCs w:val="22"/>
        </w:rPr>
      </w:pPr>
      <w:r w:rsidRPr="002B2B4C">
        <w:rPr>
          <w:rFonts w:ascii="Arial" w:hAnsi="Arial" w:cs="Arial"/>
          <w:b/>
          <w:bCs/>
          <w:sz w:val="22"/>
          <w:szCs w:val="22"/>
        </w:rPr>
        <w:t>Czytelny podp</w:t>
      </w:r>
      <w:r w:rsidR="002D40F3">
        <w:rPr>
          <w:rFonts w:ascii="Arial" w:hAnsi="Arial" w:cs="Arial"/>
          <w:b/>
          <w:bCs/>
          <w:sz w:val="22"/>
          <w:szCs w:val="22"/>
        </w:rPr>
        <w:t>is, pieczęć P</w:t>
      </w:r>
      <w:r>
        <w:rPr>
          <w:rFonts w:ascii="Arial" w:hAnsi="Arial" w:cs="Arial"/>
          <w:b/>
          <w:bCs/>
          <w:sz w:val="22"/>
          <w:szCs w:val="22"/>
        </w:rPr>
        <w:t>oręczyciela weksla</w:t>
      </w:r>
    </w:p>
    <w:p w:rsidR="00914107" w:rsidRPr="002B2B4C" w:rsidRDefault="00914107" w:rsidP="009141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Arial" w:hAnsi="Arial" w:cs="Arial"/>
        </w:rPr>
      </w:pPr>
      <w:r w:rsidRPr="002B2B4C">
        <w:rPr>
          <w:rFonts w:ascii="Arial" w:hAnsi="Arial" w:cs="Arial"/>
        </w:rPr>
        <w:t>Sprawdzono tożsamość Po</w:t>
      </w:r>
      <w:r w:rsidR="00EF70B8">
        <w:rPr>
          <w:rFonts w:ascii="Arial" w:hAnsi="Arial" w:cs="Arial"/>
        </w:rPr>
        <w:t>ręczyciela/Poręczycieli weksla i</w:t>
      </w:r>
      <w:r w:rsidRPr="002B2B4C">
        <w:rPr>
          <w:rFonts w:ascii="Arial" w:hAnsi="Arial" w:cs="Arial"/>
        </w:rPr>
        <w:t>n blanco.</w:t>
      </w:r>
    </w:p>
    <w:p w:rsidR="00914107" w:rsidRDefault="00914107" w:rsidP="009E6D41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</w:rPr>
      </w:pPr>
      <w:r w:rsidRPr="002B2B4C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914107" w:rsidRPr="002B2B4C" w:rsidRDefault="00914107" w:rsidP="0091410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…………………………………………</w:t>
      </w:r>
    </w:p>
    <w:p w:rsidR="00914107" w:rsidRPr="003717E4" w:rsidRDefault="00914107" w:rsidP="009E6D4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B2B4C">
        <w:rPr>
          <w:rFonts w:ascii="Arial" w:hAnsi="Arial" w:cs="Arial"/>
          <w:sz w:val="22"/>
          <w:szCs w:val="22"/>
        </w:rPr>
        <w:t>Podpis osoby przyjmującej weksel wraz z deklaracją</w:t>
      </w:r>
    </w:p>
    <w:sectPr w:rsidR="00914107" w:rsidRPr="003717E4" w:rsidSect="009E6D41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A8" w:rsidRDefault="009A45A8" w:rsidP="003717E4">
      <w:r>
        <w:separator/>
      </w:r>
    </w:p>
  </w:endnote>
  <w:endnote w:type="continuationSeparator" w:id="0">
    <w:p w:rsidR="009A45A8" w:rsidRDefault="009A45A8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A8" w:rsidRDefault="009A45A8" w:rsidP="003717E4">
      <w:r>
        <w:separator/>
      </w:r>
    </w:p>
  </w:footnote>
  <w:footnote w:type="continuationSeparator" w:id="0">
    <w:p w:rsidR="009A45A8" w:rsidRDefault="009A45A8" w:rsidP="0037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E4" w:rsidRDefault="00984E1D" w:rsidP="00984E1D">
    <w:pPr>
      <w:pStyle w:val="Nagwek"/>
      <w:ind w:left="-426"/>
    </w:pPr>
    <w:bookmarkStart w:id="0" w:name="_GoBack"/>
    <w:r>
      <w:rPr>
        <w:noProof/>
      </w:rPr>
      <w:drawing>
        <wp:inline distT="0" distB="0" distL="0" distR="0" wp14:anchorId="628E7620">
          <wp:extent cx="6210300" cy="497870"/>
          <wp:effectExtent l="0" t="0" r="0" b="0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64" cy="50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20875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E359D"/>
    <w:multiLevelType w:val="hybridMultilevel"/>
    <w:tmpl w:val="164E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56455"/>
    <w:multiLevelType w:val="hybridMultilevel"/>
    <w:tmpl w:val="A37A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551E"/>
    <w:multiLevelType w:val="hybridMultilevel"/>
    <w:tmpl w:val="AFB66AC2"/>
    <w:lvl w:ilvl="0" w:tplc="892E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17F44"/>
    <w:multiLevelType w:val="hybridMultilevel"/>
    <w:tmpl w:val="BF467C34"/>
    <w:lvl w:ilvl="0" w:tplc="7876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E4"/>
    <w:rsid w:val="00030F3F"/>
    <w:rsid w:val="00031046"/>
    <w:rsid w:val="00033AFB"/>
    <w:rsid w:val="000847BA"/>
    <w:rsid w:val="000C792C"/>
    <w:rsid w:val="000D389A"/>
    <w:rsid w:val="000F00E9"/>
    <w:rsid w:val="00103C57"/>
    <w:rsid w:val="00115017"/>
    <w:rsid w:val="00190C4A"/>
    <w:rsid w:val="001E0B05"/>
    <w:rsid w:val="002636D9"/>
    <w:rsid w:val="002A45B1"/>
    <w:rsid w:val="002C0FFC"/>
    <w:rsid w:val="002D40F3"/>
    <w:rsid w:val="00312CE3"/>
    <w:rsid w:val="00353713"/>
    <w:rsid w:val="003717E4"/>
    <w:rsid w:val="00402913"/>
    <w:rsid w:val="0041545D"/>
    <w:rsid w:val="00420567"/>
    <w:rsid w:val="00471287"/>
    <w:rsid w:val="004B3F6C"/>
    <w:rsid w:val="004C383C"/>
    <w:rsid w:val="004E3D69"/>
    <w:rsid w:val="00555DBA"/>
    <w:rsid w:val="005F6E10"/>
    <w:rsid w:val="006153D9"/>
    <w:rsid w:val="00622102"/>
    <w:rsid w:val="0066074A"/>
    <w:rsid w:val="00674DD1"/>
    <w:rsid w:val="006C319B"/>
    <w:rsid w:val="00722E54"/>
    <w:rsid w:val="00725F09"/>
    <w:rsid w:val="007270BB"/>
    <w:rsid w:val="007365FE"/>
    <w:rsid w:val="00757CC7"/>
    <w:rsid w:val="00840018"/>
    <w:rsid w:val="00855EEF"/>
    <w:rsid w:val="008A7348"/>
    <w:rsid w:val="00912DB9"/>
    <w:rsid w:val="00914107"/>
    <w:rsid w:val="00984E1D"/>
    <w:rsid w:val="009A45A8"/>
    <w:rsid w:val="009E6D41"/>
    <w:rsid w:val="00A17C6A"/>
    <w:rsid w:val="00A974AC"/>
    <w:rsid w:val="00B81314"/>
    <w:rsid w:val="00B852FE"/>
    <w:rsid w:val="00BF15C4"/>
    <w:rsid w:val="00BF4A94"/>
    <w:rsid w:val="00C35B5A"/>
    <w:rsid w:val="00C87F73"/>
    <w:rsid w:val="00D2029B"/>
    <w:rsid w:val="00D359D0"/>
    <w:rsid w:val="00D6179E"/>
    <w:rsid w:val="00D938DB"/>
    <w:rsid w:val="00DA0297"/>
    <w:rsid w:val="00E34DFA"/>
    <w:rsid w:val="00E75998"/>
    <w:rsid w:val="00EA0C26"/>
    <w:rsid w:val="00EF70B8"/>
    <w:rsid w:val="00F468F3"/>
    <w:rsid w:val="00F74DBC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88512-9F6D-430B-BBF7-4D56B1B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b,bt,szaro,b1,pomniejszony,Tekst wcięty 2 st,Tekst wci,ęty 2 st,Tekst podstawowy Znak Znak Znak Znak Znak Znak Znak Znak"/>
    <w:basedOn w:val="Normalny"/>
    <w:link w:val="TekstpodstawowyZnak"/>
    <w:semiHidden/>
    <w:rsid w:val="00914107"/>
    <w:pPr>
      <w:jc w:val="both"/>
    </w:pPr>
  </w:style>
  <w:style w:type="character" w:customStyle="1" w:styleId="TekstpodstawowyZnak">
    <w:name w:val="Tekst podstawowy Znak"/>
    <w:aliases w:val="b Znak,bt Znak,szaro Znak,b1 Znak,pomniejszony Znak,Tekst wcięty 2 st Znak,Tekst wci Znak,ęty 2 st Znak,Tekst podstawowy Znak Znak Znak Znak Znak Znak Znak Znak Znak"/>
    <w:basedOn w:val="Domylnaczcionkaakapitu"/>
    <w:link w:val="Tekstpodstawowy"/>
    <w:semiHidden/>
    <w:rsid w:val="009141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DWP</cp:lastModifiedBy>
  <cp:revision>12</cp:revision>
  <cp:lastPrinted>2016-03-24T12:56:00Z</cp:lastPrinted>
  <dcterms:created xsi:type="dcterms:W3CDTF">2018-01-10T09:36:00Z</dcterms:created>
  <dcterms:modified xsi:type="dcterms:W3CDTF">2024-01-23T09:52:00Z</dcterms:modified>
</cp:coreProperties>
</file>