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E4" w:rsidRDefault="003717E4" w:rsidP="00667B7B">
      <w:pPr>
        <w:spacing w:before="480" w:line="276" w:lineRule="auto"/>
        <w:jc w:val="right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…………………………….…...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C27090" w:rsidP="00667B7B">
      <w:pPr>
        <w:spacing w:after="48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(adres W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ystawcy weksla)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NIP………………………….…</w:t>
      </w:r>
    </w:p>
    <w:p w:rsidR="003717E4" w:rsidRDefault="003717E4" w:rsidP="00667B7B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REGON………………….……</w:t>
      </w:r>
    </w:p>
    <w:p w:rsidR="003717E4" w:rsidRDefault="003717E4" w:rsidP="00667B7B">
      <w:pPr>
        <w:spacing w:after="48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DEKLARACJA DO WEKSLA IN BLANCO</w:t>
      </w:r>
    </w:p>
    <w:p w:rsidR="003717E4" w:rsidRDefault="003717E4" w:rsidP="00667B7B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My/ Ja niżej podpisani/y </w:t>
      </w:r>
      <w:r w:rsidRPr="002A45B1">
        <w:rPr>
          <w:rFonts w:ascii="Arial" w:hAnsi="Arial" w:cs="Arial"/>
          <w:sz w:val="22"/>
          <w:szCs w:val="22"/>
        </w:rPr>
        <w:t>Wystawc</w:t>
      </w:r>
      <w:r w:rsidR="0091142F">
        <w:rPr>
          <w:rFonts w:ascii="Arial" w:hAnsi="Arial" w:cs="Arial"/>
          <w:sz w:val="22"/>
          <w:szCs w:val="22"/>
        </w:rPr>
        <w:t>y</w:t>
      </w:r>
      <w:r w:rsidR="002A45B1" w:rsidRPr="002A45B1">
        <w:rPr>
          <w:rFonts w:ascii="Arial" w:hAnsi="Arial" w:cs="Arial"/>
          <w:sz w:val="22"/>
          <w:szCs w:val="22"/>
        </w:rPr>
        <w:t>/</w:t>
      </w:r>
      <w:r w:rsidR="0091142F">
        <w:rPr>
          <w:rFonts w:ascii="Arial" w:hAnsi="Arial" w:cs="Arial"/>
          <w:sz w:val="22"/>
          <w:szCs w:val="22"/>
        </w:rPr>
        <w:t>a</w:t>
      </w:r>
      <w:r w:rsidRPr="002A45B1">
        <w:rPr>
          <w:rFonts w:ascii="Arial" w:hAnsi="Arial" w:cs="Arial"/>
          <w:sz w:val="22"/>
          <w:szCs w:val="22"/>
        </w:rPr>
        <w:t xml:space="preserve"> weksla</w:t>
      </w:r>
      <w:r w:rsidRPr="00BB2CA4">
        <w:rPr>
          <w:rFonts w:ascii="Arial" w:hAnsi="Arial" w:cs="Arial"/>
          <w:sz w:val="22"/>
          <w:szCs w:val="22"/>
        </w:rPr>
        <w:t xml:space="preserve"> in blanco: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i/>
          <w:iCs/>
          <w:sz w:val="22"/>
          <w:szCs w:val="22"/>
        </w:rPr>
        <w:t>(nazwa Wystawcy weksla)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działający przez: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………………. - ……………….....</w:t>
      </w:r>
    </w:p>
    <w:p w:rsidR="003717E4" w:rsidRPr="00BB2CA4" w:rsidRDefault="00AD496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 -  ………………….</w:t>
      </w:r>
    </w:p>
    <w:p w:rsidR="003717E4" w:rsidRDefault="00AD496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667B7B">
      <w:pPr>
        <w:spacing w:line="360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 załączeniu składam</w:t>
      </w:r>
      <w:r w:rsidR="002A45B1">
        <w:rPr>
          <w:rFonts w:ascii="Arial" w:hAnsi="Arial" w:cs="Arial"/>
          <w:sz w:val="22"/>
          <w:szCs w:val="22"/>
        </w:rPr>
        <w:t>/</w:t>
      </w:r>
      <w:r w:rsidRPr="002A45B1">
        <w:rPr>
          <w:rFonts w:ascii="Arial" w:hAnsi="Arial" w:cs="Arial"/>
          <w:sz w:val="22"/>
          <w:szCs w:val="22"/>
        </w:rPr>
        <w:t>y</w:t>
      </w:r>
      <w:r w:rsidRPr="00BB2CA4">
        <w:rPr>
          <w:rFonts w:ascii="Arial" w:hAnsi="Arial" w:cs="Arial"/>
          <w:sz w:val="22"/>
          <w:szCs w:val="22"/>
        </w:rPr>
        <w:t xml:space="preserve"> do dyspozycji Województwa Podkarpackiego weksel in blanco </w:t>
      </w:r>
      <w:r w:rsidR="00667B7B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>z</w:t>
      </w:r>
      <w:r w:rsidR="00667B7B">
        <w:rPr>
          <w:rFonts w:ascii="Arial" w:hAnsi="Arial" w:cs="Arial"/>
          <w:sz w:val="22"/>
          <w:szCs w:val="22"/>
        </w:rPr>
        <w:t xml:space="preserve"> </w:t>
      </w:r>
      <w:r w:rsidR="002A45B1" w:rsidRPr="002A45B1">
        <w:rPr>
          <w:rFonts w:ascii="Arial" w:hAnsi="Arial" w:cs="Arial"/>
          <w:sz w:val="22"/>
          <w:szCs w:val="22"/>
        </w:rPr>
        <w:t>mojego/</w:t>
      </w:r>
      <w:r w:rsidRPr="002A45B1">
        <w:rPr>
          <w:rFonts w:ascii="Arial" w:hAnsi="Arial" w:cs="Arial"/>
          <w:sz w:val="22"/>
          <w:szCs w:val="22"/>
        </w:rPr>
        <w:t>naszego</w:t>
      </w:r>
      <w:r w:rsidRPr="00BB2CA4">
        <w:rPr>
          <w:rFonts w:ascii="Arial" w:hAnsi="Arial" w:cs="Arial"/>
          <w:sz w:val="22"/>
          <w:szCs w:val="22"/>
        </w:rPr>
        <w:t xml:space="preserve"> wystawienia jako zabezpieczenie prawidłowej realizacji umowy z dnia ………..</w:t>
      </w:r>
      <w:r w:rsidR="00F468F3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 xml:space="preserve">o dofinansowanie projektu: „……….....................”, </w:t>
      </w:r>
      <w:r w:rsidR="00713B03">
        <w:rPr>
          <w:rFonts w:ascii="Arial" w:hAnsi="Arial" w:cs="Arial"/>
          <w:sz w:val="22"/>
          <w:szCs w:val="22"/>
        </w:rPr>
        <w:t>n</w:t>
      </w:r>
      <w:r w:rsidR="00713B03" w:rsidRPr="00BB2CA4">
        <w:rPr>
          <w:rFonts w:ascii="Arial" w:hAnsi="Arial" w:cs="Arial"/>
          <w:sz w:val="22"/>
          <w:szCs w:val="22"/>
        </w:rPr>
        <w:t>r………………….</w:t>
      </w:r>
      <w:r w:rsidR="00713B03">
        <w:rPr>
          <w:rFonts w:ascii="Arial" w:hAnsi="Arial" w:cs="Arial"/>
          <w:sz w:val="22"/>
          <w:szCs w:val="22"/>
        </w:rPr>
        <w:t>,</w:t>
      </w:r>
      <w:r w:rsidR="00713B03" w:rsidRPr="00BB2CA4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zwanej dalej „Umową”</w:t>
      </w:r>
      <w:r w:rsidR="004A6C03">
        <w:rPr>
          <w:rFonts w:ascii="Arial" w:hAnsi="Arial" w:cs="Arial"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4E1FD0" w:rsidRPr="00BB2CA4">
        <w:rPr>
          <w:rFonts w:ascii="Arial" w:hAnsi="Arial" w:cs="Arial"/>
          <w:sz w:val="22"/>
          <w:szCs w:val="22"/>
        </w:rPr>
        <w:t xml:space="preserve">na podstawie której </w:t>
      </w:r>
      <w:r w:rsidR="00713B03">
        <w:rPr>
          <w:rFonts w:ascii="Arial" w:hAnsi="Arial" w:cs="Arial"/>
          <w:sz w:val="22"/>
          <w:szCs w:val="22"/>
        </w:rPr>
        <w:t>otrzymałem</w:t>
      </w:r>
      <w:r w:rsidR="002F1DC8">
        <w:rPr>
          <w:rFonts w:ascii="Arial" w:hAnsi="Arial" w:cs="Arial"/>
          <w:sz w:val="22"/>
          <w:szCs w:val="22"/>
        </w:rPr>
        <w:t>/otrzymałam</w:t>
      </w:r>
      <w:r w:rsidR="00713B03">
        <w:rPr>
          <w:rFonts w:ascii="Arial" w:hAnsi="Arial" w:cs="Arial"/>
          <w:sz w:val="22"/>
          <w:szCs w:val="22"/>
        </w:rPr>
        <w:t>/</w:t>
      </w:r>
      <w:r w:rsidR="004E1FD0" w:rsidRPr="00BB2CA4">
        <w:rPr>
          <w:rFonts w:ascii="Arial" w:hAnsi="Arial" w:cs="Arial"/>
          <w:sz w:val="22"/>
          <w:szCs w:val="22"/>
        </w:rPr>
        <w:t xml:space="preserve">otrzymaliśmy dofinansowanie </w:t>
      </w:r>
      <w:r w:rsidRPr="00BB2CA4">
        <w:rPr>
          <w:rFonts w:ascii="Arial" w:hAnsi="Arial" w:cs="Arial"/>
          <w:sz w:val="22"/>
          <w:szCs w:val="22"/>
        </w:rPr>
        <w:t>w ramach Priorytet</w:t>
      </w:r>
      <w:r w:rsidR="006B7197">
        <w:rPr>
          <w:rFonts w:ascii="Arial" w:hAnsi="Arial" w:cs="Arial"/>
          <w:sz w:val="22"/>
          <w:szCs w:val="22"/>
        </w:rPr>
        <w:t>u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F468F3">
        <w:rPr>
          <w:rFonts w:ascii="Arial" w:hAnsi="Arial" w:cs="Arial"/>
          <w:sz w:val="22"/>
          <w:szCs w:val="22"/>
        </w:rPr>
        <w:t>nr</w:t>
      </w:r>
      <w:r w:rsidRPr="00BB2CA4">
        <w:rPr>
          <w:rFonts w:ascii="Arial" w:hAnsi="Arial" w:cs="Arial"/>
          <w:sz w:val="22"/>
          <w:szCs w:val="22"/>
        </w:rPr>
        <w:t xml:space="preserve"> …</w:t>
      </w:r>
      <w:r w:rsidR="00F468F3">
        <w:rPr>
          <w:rFonts w:ascii="Arial" w:hAnsi="Arial" w:cs="Arial"/>
          <w:sz w:val="22"/>
          <w:szCs w:val="22"/>
        </w:rPr>
        <w:t xml:space="preserve"> „</w:t>
      </w:r>
      <w:r w:rsidRPr="00BB2CA4">
        <w:rPr>
          <w:rFonts w:ascii="Arial" w:hAnsi="Arial" w:cs="Arial"/>
          <w:sz w:val="22"/>
          <w:szCs w:val="22"/>
        </w:rPr>
        <w:t>……….</w:t>
      </w:r>
      <w:r w:rsidR="00F468F3">
        <w:rPr>
          <w:rFonts w:ascii="Arial" w:hAnsi="Arial" w:cs="Arial"/>
          <w:sz w:val="22"/>
          <w:szCs w:val="22"/>
        </w:rPr>
        <w:t xml:space="preserve">” </w:t>
      </w:r>
      <w:r w:rsidR="006B7197">
        <w:rPr>
          <w:rFonts w:ascii="Arial" w:hAnsi="Arial" w:cs="Arial"/>
          <w:sz w:val="22"/>
          <w:szCs w:val="22"/>
        </w:rPr>
        <w:t>programu regionalnego Fundusze Europejskie dla Podkarpacia 2021-2027</w:t>
      </w:r>
      <w:r w:rsidR="00674DD1">
        <w:rPr>
          <w:rFonts w:ascii="Arial" w:hAnsi="Arial" w:cs="Arial"/>
          <w:sz w:val="22"/>
          <w:szCs w:val="22"/>
        </w:rPr>
        <w:t>.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8E6BC5">
      <w:pPr>
        <w:spacing w:line="360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Województwo Podkarpackie ma prawo wypełnić ten weksel w każdym czasie </w:t>
      </w:r>
      <w:r w:rsidR="00116393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>w</w:t>
      </w:r>
      <w:r w:rsidR="00116393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 xml:space="preserve">przypadku niedotrzymania przez </w:t>
      </w:r>
      <w:r w:rsidR="00757CC7">
        <w:rPr>
          <w:rFonts w:ascii="Arial" w:hAnsi="Arial" w:cs="Arial"/>
          <w:sz w:val="22"/>
          <w:szCs w:val="22"/>
        </w:rPr>
        <w:t>Wystawcę weksla in blanco w</w:t>
      </w:r>
      <w:r w:rsidRPr="00BB2CA4">
        <w:rPr>
          <w:rFonts w:ascii="Arial" w:hAnsi="Arial" w:cs="Arial"/>
          <w:sz w:val="22"/>
          <w:szCs w:val="22"/>
        </w:rPr>
        <w:t xml:space="preserve">arunków Umowy, na kwotę </w:t>
      </w:r>
      <w:r w:rsidR="00674DD1">
        <w:rPr>
          <w:rFonts w:ascii="Arial" w:hAnsi="Arial" w:cs="Arial"/>
          <w:sz w:val="22"/>
          <w:szCs w:val="22"/>
        </w:rPr>
        <w:t>przyznanego dofinansowania</w:t>
      </w:r>
      <w:r w:rsidRPr="00BB2CA4">
        <w:rPr>
          <w:rFonts w:ascii="Arial" w:hAnsi="Arial" w:cs="Arial"/>
          <w:sz w:val="22"/>
          <w:szCs w:val="22"/>
        </w:rPr>
        <w:t xml:space="preserve"> powiększoną o stopę redyskontową weksli, kwotę odsetek liczonych jak dla zaległości podatkowych oraz wszelkie inne koszty związane z realizacją weksla. Wystawca weksla</w:t>
      </w:r>
      <w:r w:rsidR="002059A6">
        <w:rPr>
          <w:rFonts w:ascii="Arial" w:hAnsi="Arial" w:cs="Arial"/>
          <w:sz w:val="22"/>
          <w:szCs w:val="22"/>
        </w:rPr>
        <w:t xml:space="preserve"> i</w:t>
      </w:r>
      <w:r w:rsidR="00757CC7">
        <w:rPr>
          <w:rFonts w:ascii="Arial" w:hAnsi="Arial" w:cs="Arial"/>
          <w:sz w:val="22"/>
          <w:szCs w:val="22"/>
        </w:rPr>
        <w:t>n blanco m</w:t>
      </w:r>
      <w:r w:rsidRPr="00BB2CA4">
        <w:rPr>
          <w:rFonts w:ascii="Arial" w:hAnsi="Arial" w:cs="Arial"/>
          <w:sz w:val="22"/>
          <w:szCs w:val="22"/>
        </w:rPr>
        <w:t xml:space="preserve">oże zostać zobowiązany przez Województwo Podkarpackie, w przypadku niewywiązania się z Umowy, do zapłaty </w:t>
      </w:r>
      <w:r w:rsidR="00674DD1">
        <w:rPr>
          <w:rFonts w:ascii="Arial" w:hAnsi="Arial" w:cs="Arial"/>
          <w:sz w:val="22"/>
          <w:szCs w:val="22"/>
        </w:rPr>
        <w:t xml:space="preserve">powyższej </w:t>
      </w:r>
      <w:r w:rsidRPr="00BB2CA4">
        <w:rPr>
          <w:rFonts w:ascii="Arial" w:hAnsi="Arial" w:cs="Arial"/>
          <w:sz w:val="22"/>
          <w:szCs w:val="22"/>
        </w:rPr>
        <w:t>sumy</w:t>
      </w:r>
      <w:r w:rsidR="00674DD1">
        <w:rPr>
          <w:rFonts w:ascii="Arial" w:hAnsi="Arial" w:cs="Arial"/>
          <w:sz w:val="22"/>
          <w:szCs w:val="22"/>
        </w:rPr>
        <w:t xml:space="preserve"> </w:t>
      </w:r>
      <w:r w:rsidR="00AD496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 xml:space="preserve">za weksel </w:t>
      </w:r>
      <w:r w:rsidR="00B81314">
        <w:rPr>
          <w:rFonts w:ascii="Arial" w:hAnsi="Arial" w:cs="Arial"/>
          <w:sz w:val="22"/>
          <w:szCs w:val="22"/>
        </w:rPr>
        <w:t>Województwu Podkarpackiemu</w:t>
      </w:r>
      <w:r w:rsidR="00D938DB">
        <w:rPr>
          <w:rFonts w:ascii="Arial" w:hAnsi="Arial" w:cs="Arial"/>
          <w:sz w:val="22"/>
          <w:szCs w:val="22"/>
        </w:rPr>
        <w:t>, lecz nie na jego zlecenie.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AD496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 xml:space="preserve">Województwo Podkarpackie ma prawo opatrzyć ten weksel datą płatności według swojego uznania oraz uzupełnić go brakującymi elementami w tym klauzulą „bez protestu”. </w:t>
      </w:r>
      <w:r w:rsidR="00AD496E">
        <w:rPr>
          <w:rFonts w:ascii="Arial" w:hAnsi="Arial" w:cs="Arial"/>
          <w:sz w:val="22"/>
          <w:szCs w:val="22"/>
        </w:rPr>
        <w:br/>
      </w:r>
      <w:r w:rsidR="002C0FFC">
        <w:rPr>
          <w:rFonts w:ascii="Arial" w:hAnsi="Arial" w:cs="Arial"/>
          <w:sz w:val="22"/>
          <w:szCs w:val="22"/>
        </w:rPr>
        <w:lastRenderedPageBreak/>
        <w:t>Weksel będzie płatny w Rzeszowie</w:t>
      </w:r>
      <w:r w:rsidR="002C0FFC" w:rsidRPr="002C0FFC">
        <w:rPr>
          <w:rFonts w:ascii="Arial" w:hAnsi="Arial" w:cs="Arial"/>
          <w:sz w:val="22"/>
          <w:szCs w:val="22"/>
        </w:rPr>
        <w:t xml:space="preserve"> na rachunek bankowy wskazany przez </w:t>
      </w:r>
      <w:r w:rsidR="002C0FFC">
        <w:rPr>
          <w:rFonts w:ascii="Arial" w:hAnsi="Arial" w:cs="Arial"/>
          <w:sz w:val="22"/>
          <w:szCs w:val="22"/>
        </w:rPr>
        <w:t>Województwo Podkarpackie</w:t>
      </w:r>
      <w:r w:rsidR="002C0FFC" w:rsidRPr="002C0FFC">
        <w:rPr>
          <w:rFonts w:ascii="Arial" w:hAnsi="Arial" w:cs="Arial"/>
          <w:sz w:val="22"/>
          <w:szCs w:val="22"/>
        </w:rPr>
        <w:t>.</w:t>
      </w:r>
      <w:r w:rsidR="002C0FFC" w:rsidRPr="00674DD1">
        <w:rPr>
          <w:rFonts w:ascii="Arial" w:hAnsi="Arial" w:cs="Arial"/>
          <w:sz w:val="22"/>
          <w:szCs w:val="22"/>
        </w:rPr>
        <w:t xml:space="preserve"> </w:t>
      </w:r>
      <w:r w:rsidR="006C319B" w:rsidRPr="00674DD1">
        <w:rPr>
          <w:rFonts w:ascii="Arial" w:hAnsi="Arial" w:cs="Arial"/>
          <w:sz w:val="22"/>
          <w:szCs w:val="22"/>
        </w:rPr>
        <w:t xml:space="preserve">Województwo Podkarpackie </w:t>
      </w:r>
      <w:r w:rsidR="002C0FFC" w:rsidRPr="00674DD1">
        <w:rPr>
          <w:rFonts w:ascii="Arial" w:hAnsi="Arial" w:cs="Arial"/>
          <w:sz w:val="22"/>
          <w:szCs w:val="22"/>
        </w:rPr>
        <w:t xml:space="preserve">zawiadomi </w:t>
      </w:r>
      <w:r w:rsidR="002059A6">
        <w:rPr>
          <w:rFonts w:ascii="Arial" w:hAnsi="Arial" w:cs="Arial"/>
          <w:sz w:val="22"/>
          <w:szCs w:val="22"/>
        </w:rPr>
        <w:t>Wystawcę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A45B1">
        <w:rPr>
          <w:rFonts w:ascii="Arial" w:hAnsi="Arial" w:cs="Arial"/>
          <w:sz w:val="22"/>
          <w:szCs w:val="22"/>
        </w:rPr>
        <w:t xml:space="preserve"> </w:t>
      </w:r>
      <w:r w:rsidR="00386DBF">
        <w:rPr>
          <w:rFonts w:ascii="Arial" w:hAnsi="Arial" w:cs="Arial"/>
          <w:sz w:val="22"/>
          <w:szCs w:val="22"/>
        </w:rPr>
        <w:br/>
      </w:r>
      <w:r w:rsidR="002A45B1">
        <w:rPr>
          <w:rFonts w:ascii="Arial" w:hAnsi="Arial" w:cs="Arial"/>
          <w:sz w:val="22"/>
          <w:szCs w:val="22"/>
        </w:rPr>
        <w:t>o wypełnieniu weksla</w:t>
      </w:r>
      <w:r w:rsidR="00757CC7">
        <w:rPr>
          <w:rFonts w:ascii="Arial" w:hAnsi="Arial" w:cs="Arial"/>
          <w:sz w:val="22"/>
          <w:szCs w:val="22"/>
        </w:rPr>
        <w:t xml:space="preserve"> </w:t>
      </w:r>
      <w:r w:rsidR="002C0FFC" w:rsidRPr="00674DD1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w niniejszej deklaracji adres </w:t>
      </w:r>
      <w:r w:rsidR="002059A6">
        <w:rPr>
          <w:rFonts w:ascii="Arial" w:hAnsi="Arial" w:cs="Arial"/>
          <w:sz w:val="22"/>
          <w:szCs w:val="22"/>
        </w:rPr>
        <w:t>Wystawcy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, chyba </w:t>
      </w:r>
      <w:r w:rsidR="00386DBF">
        <w:rPr>
          <w:rFonts w:ascii="Arial" w:hAnsi="Arial" w:cs="Arial"/>
          <w:sz w:val="22"/>
          <w:szCs w:val="22"/>
        </w:rPr>
        <w:br/>
      </w:r>
      <w:r w:rsidR="002C0FFC" w:rsidRPr="00674DD1">
        <w:rPr>
          <w:rFonts w:ascii="Arial" w:hAnsi="Arial" w:cs="Arial"/>
          <w:sz w:val="22"/>
          <w:szCs w:val="22"/>
        </w:rPr>
        <w:t xml:space="preserve">że </w:t>
      </w:r>
      <w:r w:rsidR="002059A6">
        <w:rPr>
          <w:rFonts w:ascii="Arial" w:hAnsi="Arial" w:cs="Arial"/>
          <w:sz w:val="22"/>
          <w:szCs w:val="22"/>
        </w:rPr>
        <w:t>Wystawca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 powiadomi na piśmie </w:t>
      </w:r>
      <w:r w:rsidR="001E0B05">
        <w:rPr>
          <w:rFonts w:ascii="Arial" w:hAnsi="Arial" w:cs="Arial"/>
          <w:sz w:val="22"/>
          <w:szCs w:val="22"/>
        </w:rPr>
        <w:t>Województwo Podkarpackie</w:t>
      </w:r>
      <w:r w:rsidR="002C0FFC" w:rsidRPr="00674DD1">
        <w:rPr>
          <w:rFonts w:ascii="Arial" w:hAnsi="Arial" w:cs="Arial"/>
          <w:sz w:val="22"/>
          <w:szCs w:val="22"/>
        </w:rPr>
        <w:t xml:space="preserve"> o zmianie adresu. Pismo zwrócone z adnotacją urzędu pocztowego: „nie podjęto w terminie”, „adresat wyprowadził się” lub podobną, uznaje się za doręczone.</w:t>
      </w:r>
    </w:p>
    <w:p w:rsidR="003717E4" w:rsidRPr="00BB2CA4" w:rsidRDefault="003717E4" w:rsidP="008E6B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Jednocześnie </w:t>
      </w:r>
      <w:r w:rsidR="002059A6">
        <w:rPr>
          <w:rFonts w:ascii="Arial" w:hAnsi="Arial" w:cs="Arial"/>
          <w:sz w:val="22"/>
          <w:szCs w:val="22"/>
        </w:rPr>
        <w:t>Wystawca weksla i</w:t>
      </w:r>
      <w:r w:rsidR="00030F3F">
        <w:rPr>
          <w:rFonts w:ascii="Arial" w:hAnsi="Arial" w:cs="Arial"/>
          <w:sz w:val="22"/>
          <w:szCs w:val="22"/>
        </w:rPr>
        <w:t>n blanco</w:t>
      </w:r>
      <w:r w:rsidR="002C0FFC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zobowiązuje się zapłacić sumę wekslową na żądanie posiadacza weksla jako pokrycie długu wynikającego z Umowy.</w:t>
      </w:r>
    </w:p>
    <w:p w:rsidR="003717E4" w:rsidRDefault="003717E4" w:rsidP="008E6B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Weksel płatny będzie w złotych polskich.</w:t>
      </w:r>
    </w:p>
    <w:p w:rsidR="008E6BC5" w:rsidRDefault="008E6BC5" w:rsidP="00846C57">
      <w:pPr>
        <w:spacing w:after="480" w:line="360" w:lineRule="auto"/>
        <w:rPr>
          <w:rFonts w:ascii="Arial" w:hAnsi="Arial" w:cs="Arial"/>
          <w:sz w:val="22"/>
          <w:szCs w:val="22"/>
        </w:rPr>
      </w:pPr>
      <w:r w:rsidRPr="008E6BC5">
        <w:rPr>
          <w:rFonts w:ascii="Arial" w:hAnsi="Arial" w:cs="Arial"/>
          <w:sz w:val="22"/>
          <w:szCs w:val="22"/>
        </w:rPr>
        <w:t xml:space="preserve">W przypadku prawidłowego wypełnienia wszelkich zobowiązań określonych w Umowie, po upływie </w:t>
      </w:r>
      <w:r w:rsidR="00846C57">
        <w:rPr>
          <w:rFonts w:ascii="Arial" w:hAnsi="Arial" w:cs="Arial"/>
          <w:sz w:val="22"/>
          <w:szCs w:val="22"/>
        </w:rPr>
        <w:t>określonego</w:t>
      </w:r>
      <w:r w:rsidR="00846C57" w:rsidRPr="008E6BC5">
        <w:rPr>
          <w:rFonts w:ascii="Arial" w:hAnsi="Arial" w:cs="Arial"/>
          <w:sz w:val="22"/>
          <w:szCs w:val="22"/>
        </w:rPr>
        <w:t xml:space="preserve"> </w:t>
      </w:r>
      <w:r w:rsidR="00846C57">
        <w:rPr>
          <w:rFonts w:ascii="Arial" w:hAnsi="Arial" w:cs="Arial"/>
          <w:sz w:val="22"/>
          <w:szCs w:val="22"/>
        </w:rPr>
        <w:t>w niej</w:t>
      </w:r>
      <w:r w:rsidR="00846C57" w:rsidRPr="008E6BC5">
        <w:rPr>
          <w:rFonts w:ascii="Arial" w:hAnsi="Arial" w:cs="Arial"/>
          <w:sz w:val="22"/>
          <w:szCs w:val="22"/>
        </w:rPr>
        <w:t xml:space="preserve"> </w:t>
      </w:r>
      <w:r w:rsidRPr="008E6BC5">
        <w:rPr>
          <w:rFonts w:ascii="Arial" w:hAnsi="Arial" w:cs="Arial"/>
          <w:sz w:val="22"/>
          <w:szCs w:val="22"/>
        </w:rPr>
        <w:t xml:space="preserve">terminu, </w:t>
      </w:r>
      <w:r>
        <w:rPr>
          <w:rFonts w:ascii="Arial" w:hAnsi="Arial" w:cs="Arial"/>
          <w:sz w:val="22"/>
          <w:szCs w:val="22"/>
        </w:rPr>
        <w:t>Wystawca weksla zostanie poinformowany</w:t>
      </w:r>
      <w:r w:rsidRPr="008E6BC5">
        <w:rPr>
          <w:rFonts w:ascii="Arial" w:hAnsi="Arial" w:cs="Arial"/>
          <w:sz w:val="22"/>
          <w:szCs w:val="22"/>
        </w:rPr>
        <w:t xml:space="preserve"> o możliwości </w:t>
      </w:r>
      <w:r>
        <w:rPr>
          <w:rFonts w:ascii="Arial" w:hAnsi="Arial" w:cs="Arial"/>
          <w:sz w:val="22"/>
          <w:szCs w:val="22"/>
        </w:rPr>
        <w:t xml:space="preserve">jego </w:t>
      </w:r>
      <w:r w:rsidRPr="008E6BC5">
        <w:rPr>
          <w:rFonts w:ascii="Arial" w:hAnsi="Arial" w:cs="Arial"/>
          <w:sz w:val="22"/>
          <w:szCs w:val="22"/>
        </w:rPr>
        <w:t>odbioru. Po bezskutecznym upływie wyznaczonego</w:t>
      </w:r>
      <w:r>
        <w:rPr>
          <w:rFonts w:ascii="Arial" w:hAnsi="Arial" w:cs="Arial"/>
          <w:sz w:val="22"/>
          <w:szCs w:val="22"/>
        </w:rPr>
        <w:t xml:space="preserve"> </w:t>
      </w:r>
      <w:r w:rsidRPr="008E6BC5">
        <w:rPr>
          <w:rFonts w:ascii="Arial" w:hAnsi="Arial" w:cs="Arial"/>
          <w:sz w:val="22"/>
          <w:szCs w:val="22"/>
        </w:rPr>
        <w:t xml:space="preserve">terminu </w:t>
      </w:r>
      <w:r w:rsidR="00846C5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eksel zostanie zniszczony</w:t>
      </w:r>
      <w:r w:rsidRPr="008E6BC5">
        <w:rPr>
          <w:rFonts w:ascii="Arial" w:hAnsi="Arial" w:cs="Arial"/>
          <w:sz w:val="22"/>
          <w:szCs w:val="22"/>
        </w:rPr>
        <w:t>.</w:t>
      </w:r>
    </w:p>
    <w:p w:rsidR="003717E4" w:rsidRPr="00BB2CA4" w:rsidRDefault="003717E4" w:rsidP="00667B7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Dane osób uprawnionych do podpisania weksla w imieniu wystawcy:</w:t>
      </w:r>
    </w:p>
    <w:p w:rsidR="003717E4" w:rsidRPr="00BB2CA4" w:rsidRDefault="003717E4" w:rsidP="00667B7B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667B7B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667B7B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216A85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667B7B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667B7B">
      <w:pPr>
        <w:numPr>
          <w:ilvl w:val="0"/>
          <w:numId w:val="2"/>
        </w:numPr>
        <w:spacing w:after="480"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Data i miejsce urodzenia</w:t>
      </w:r>
      <w:r w:rsidR="00216A85">
        <w:rPr>
          <w:rFonts w:ascii="Arial" w:hAnsi="Arial" w:cs="Arial"/>
          <w:sz w:val="22"/>
          <w:szCs w:val="22"/>
        </w:rPr>
        <w:t xml:space="preserve"> </w:t>
      </w:r>
      <w:r w:rsidR="00216A85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667B7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667B7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667B7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216A85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667B7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846C57">
      <w:pPr>
        <w:numPr>
          <w:ilvl w:val="0"/>
          <w:numId w:val="3"/>
        </w:numPr>
        <w:spacing w:after="108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Data i miejsce urodzenia – </w:t>
      </w: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</w:t>
      </w:r>
    </w:p>
    <w:p w:rsidR="003717E4" w:rsidRPr="003717E4" w:rsidRDefault="003717E4" w:rsidP="00667B7B">
      <w:pPr>
        <w:spacing w:after="480"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 xml:space="preserve">Czytelny </w:t>
      </w:r>
      <w:r w:rsidR="00493891">
        <w:rPr>
          <w:rFonts w:ascii="Arial" w:hAnsi="Arial" w:cs="Arial"/>
          <w:b/>
          <w:bCs/>
          <w:sz w:val="22"/>
          <w:szCs w:val="22"/>
        </w:rPr>
        <w:t>podpis, pieczęć W</w:t>
      </w:r>
      <w:r w:rsidR="003E5AAF">
        <w:rPr>
          <w:rFonts w:ascii="Arial" w:hAnsi="Arial" w:cs="Arial"/>
          <w:b/>
          <w:bCs/>
          <w:sz w:val="22"/>
          <w:szCs w:val="22"/>
        </w:rPr>
        <w:t>ystawcy weksla</w:t>
      </w:r>
    </w:p>
    <w:p w:rsidR="003717E4" w:rsidRPr="00BB2CA4" w:rsidRDefault="003717E4" w:rsidP="00667B7B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BB2CA4">
        <w:rPr>
          <w:rFonts w:ascii="Arial" w:hAnsi="Arial" w:cs="Arial"/>
        </w:rPr>
        <w:t xml:space="preserve">Sprawdzono tożsamość </w:t>
      </w:r>
      <w:r w:rsidRPr="002A45B1">
        <w:rPr>
          <w:rFonts w:ascii="Arial" w:hAnsi="Arial" w:cs="Arial"/>
        </w:rPr>
        <w:t>Wystawcy/Wystawców weksla</w:t>
      </w:r>
      <w:r w:rsidR="0091142F">
        <w:rPr>
          <w:rFonts w:ascii="Arial" w:hAnsi="Arial" w:cs="Arial"/>
        </w:rPr>
        <w:t xml:space="preserve"> i</w:t>
      </w:r>
      <w:r w:rsidRPr="00BB2CA4">
        <w:rPr>
          <w:rFonts w:ascii="Arial" w:hAnsi="Arial" w:cs="Arial"/>
        </w:rPr>
        <w:t>n blanco.</w:t>
      </w:r>
    </w:p>
    <w:p w:rsidR="003717E4" w:rsidRDefault="003717E4" w:rsidP="00667B7B">
      <w:pPr>
        <w:pStyle w:val="Akapitzlist"/>
        <w:numPr>
          <w:ilvl w:val="0"/>
          <w:numId w:val="4"/>
        </w:numPr>
        <w:spacing w:after="480"/>
        <w:contextualSpacing w:val="0"/>
        <w:rPr>
          <w:rFonts w:ascii="Arial" w:hAnsi="Arial" w:cs="Arial"/>
        </w:rPr>
      </w:pPr>
      <w:r w:rsidRPr="00BB2CA4">
        <w:rPr>
          <w:rFonts w:ascii="Arial" w:hAnsi="Arial" w:cs="Arial"/>
        </w:rPr>
        <w:t>Stwierdza się, iż podpisy zostały złożone w obecności pracownika Urzędu Marszałkowskiego Województwa Podkarpackiego.</w:t>
      </w:r>
    </w:p>
    <w:p w:rsidR="003717E4" w:rsidRPr="00BB2CA4" w:rsidRDefault="003717E4" w:rsidP="003717E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…………………………………………</w:t>
      </w:r>
    </w:p>
    <w:p w:rsidR="008E6BC5" w:rsidRDefault="003717E4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Podpis osoby przyjmującej weksel wraz z deklaracją</w:t>
      </w:r>
    </w:p>
    <w:sectPr w:rsidR="008E6BC5" w:rsidSect="00667B7B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8D" w:rsidRDefault="00B04F8D" w:rsidP="003717E4">
      <w:r>
        <w:separator/>
      </w:r>
    </w:p>
  </w:endnote>
  <w:endnote w:type="continuationSeparator" w:id="0">
    <w:p w:rsidR="00B04F8D" w:rsidRDefault="00B04F8D" w:rsidP="003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8D" w:rsidRDefault="00B04F8D" w:rsidP="003717E4">
      <w:r>
        <w:separator/>
      </w:r>
    </w:p>
  </w:footnote>
  <w:footnote w:type="continuationSeparator" w:id="0">
    <w:p w:rsidR="00B04F8D" w:rsidRDefault="00B04F8D" w:rsidP="0037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7E4" w:rsidRDefault="006B7197" w:rsidP="00713B03">
    <w:pPr>
      <w:pStyle w:val="Nagwek"/>
      <w:ind w:left="-284"/>
    </w:pPr>
    <w:bookmarkStart w:id="0" w:name="_GoBack"/>
    <w:r>
      <w:rPr>
        <w:noProof/>
      </w:rPr>
      <w:drawing>
        <wp:inline distT="0" distB="0" distL="0" distR="0" wp14:anchorId="3751C335">
          <wp:extent cx="6228080" cy="499296"/>
          <wp:effectExtent l="0" t="0" r="127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380" cy="51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E4"/>
    <w:rsid w:val="00004E3B"/>
    <w:rsid w:val="00030F3F"/>
    <w:rsid w:val="0004731B"/>
    <w:rsid w:val="00090FE8"/>
    <w:rsid w:val="000B0130"/>
    <w:rsid w:val="00110A17"/>
    <w:rsid w:val="00116393"/>
    <w:rsid w:val="001D3343"/>
    <w:rsid w:val="001E0B05"/>
    <w:rsid w:val="002059A6"/>
    <w:rsid w:val="00216A85"/>
    <w:rsid w:val="002722D9"/>
    <w:rsid w:val="002A45B1"/>
    <w:rsid w:val="002C0FFC"/>
    <w:rsid w:val="002C2F3C"/>
    <w:rsid w:val="002C3E3A"/>
    <w:rsid w:val="002F1DC8"/>
    <w:rsid w:val="003253CC"/>
    <w:rsid w:val="00353713"/>
    <w:rsid w:val="003717E4"/>
    <w:rsid w:val="00386DBF"/>
    <w:rsid w:val="003A261C"/>
    <w:rsid w:val="003C5FE3"/>
    <w:rsid w:val="003E5AAF"/>
    <w:rsid w:val="00401473"/>
    <w:rsid w:val="00420567"/>
    <w:rsid w:val="00493891"/>
    <w:rsid w:val="004A6C03"/>
    <w:rsid w:val="004E1FD0"/>
    <w:rsid w:val="00555DBA"/>
    <w:rsid w:val="006023D6"/>
    <w:rsid w:val="006057A5"/>
    <w:rsid w:val="006153D9"/>
    <w:rsid w:val="00667B7B"/>
    <w:rsid w:val="00674DD1"/>
    <w:rsid w:val="006B7197"/>
    <w:rsid w:val="006C319B"/>
    <w:rsid w:val="006C642D"/>
    <w:rsid w:val="00713B03"/>
    <w:rsid w:val="00722E54"/>
    <w:rsid w:val="00757CC7"/>
    <w:rsid w:val="00831133"/>
    <w:rsid w:val="00846C57"/>
    <w:rsid w:val="008E6BC5"/>
    <w:rsid w:val="0091142F"/>
    <w:rsid w:val="00AC3909"/>
    <w:rsid w:val="00AD496E"/>
    <w:rsid w:val="00AF5E48"/>
    <w:rsid w:val="00B04F8D"/>
    <w:rsid w:val="00B120D5"/>
    <w:rsid w:val="00B145B8"/>
    <w:rsid w:val="00B81314"/>
    <w:rsid w:val="00B852FE"/>
    <w:rsid w:val="00C27090"/>
    <w:rsid w:val="00CE026B"/>
    <w:rsid w:val="00D41638"/>
    <w:rsid w:val="00D46001"/>
    <w:rsid w:val="00D938DB"/>
    <w:rsid w:val="00DA0297"/>
    <w:rsid w:val="00DF3BCC"/>
    <w:rsid w:val="00E419D0"/>
    <w:rsid w:val="00F468F3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74235-65BE-44CA-B79D-78432FD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DWP</cp:lastModifiedBy>
  <cp:revision>13</cp:revision>
  <cp:lastPrinted>2023-01-05T08:49:00Z</cp:lastPrinted>
  <dcterms:created xsi:type="dcterms:W3CDTF">2018-01-10T09:36:00Z</dcterms:created>
  <dcterms:modified xsi:type="dcterms:W3CDTF">2024-01-23T09:52:00Z</dcterms:modified>
</cp:coreProperties>
</file>